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DB1" w:rsidRPr="00431DDE" w:rsidRDefault="006C1DB1" w:rsidP="006C1DB1">
      <w:pPr>
        <w:rPr>
          <w:sz w:val="20"/>
          <w:szCs w:val="20"/>
        </w:rPr>
      </w:pPr>
    </w:p>
    <w:p w:rsidR="006C1DB1" w:rsidRDefault="00F1136D" w:rsidP="006C1DB1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7.4pt;margin-top:-12.55pt;width:63.3pt;height:21.75pt;z-index:251660288;mso-height-percent:200;mso-height-percent:200;mso-width-relative:margin;mso-height-relative:margin" strokecolor="white">
            <v:textbox style="mso-fit-shape-to-text:t">
              <w:txbxContent>
                <w:p w:rsidR="006C1DB1" w:rsidRPr="00472E04" w:rsidRDefault="006C1DB1" w:rsidP="006C1DB1"/>
              </w:txbxContent>
            </v:textbox>
          </v:shape>
        </w:pict>
      </w:r>
    </w:p>
    <w:p w:rsidR="006C1DB1" w:rsidRDefault="00F1136D" w:rsidP="006C1DB1">
      <w:pPr>
        <w:pStyle w:val="a3"/>
        <w:jc w:val="center"/>
      </w:pPr>
      <w:r>
        <w:rPr>
          <w:noProof/>
        </w:rPr>
        <w:pict>
          <v:shape id="_x0000_s1027" type="#_x0000_t202" style="position:absolute;left:0;text-align:left;margin-left:206.7pt;margin-top:-45.4pt;width:50.2pt;height:52.4pt;z-index:251661312;mso-wrap-style:none" strokecolor="white">
            <v:textbox style="mso-fit-shape-to-text:t">
              <w:txbxContent>
                <w:p w:rsidR="006C1DB1" w:rsidRDefault="006C1DB1" w:rsidP="006C1DB1">
                  <w:pPr>
                    <w:pStyle w:val="a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>ТУЖИНСКАЯ РАЙОННАЯ ДУМА</w:t>
      </w: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>КИРОВСКОЙ ОБЛАСТИ</w:t>
      </w:r>
    </w:p>
    <w:p w:rsidR="006C1DB1" w:rsidRPr="005268DF" w:rsidRDefault="006C1DB1" w:rsidP="006C1DB1">
      <w:pPr>
        <w:pStyle w:val="a3"/>
        <w:spacing w:line="360" w:lineRule="exact"/>
        <w:jc w:val="center"/>
        <w:rPr>
          <w:sz w:val="28"/>
          <w:szCs w:val="28"/>
        </w:rPr>
      </w:pP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>РЕШЕНИЕ</w:t>
      </w:r>
    </w:p>
    <w:p w:rsidR="006C1DB1" w:rsidRPr="005268DF" w:rsidRDefault="006C1DB1" w:rsidP="006C1DB1">
      <w:pPr>
        <w:pStyle w:val="a3"/>
        <w:spacing w:line="360" w:lineRule="exact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819"/>
        <w:gridCol w:w="2516"/>
      </w:tblGrid>
      <w:tr w:rsidR="006C1DB1" w:rsidRPr="005268DF" w:rsidTr="00591583">
        <w:tc>
          <w:tcPr>
            <w:tcW w:w="2235" w:type="dxa"/>
            <w:tcBorders>
              <w:bottom w:val="single" w:sz="4" w:space="0" w:color="auto"/>
            </w:tcBorders>
          </w:tcPr>
          <w:p w:rsidR="006C1DB1" w:rsidRPr="005268DF" w:rsidRDefault="006C1DB1" w:rsidP="0044224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6C1DB1" w:rsidRPr="005268DF" w:rsidRDefault="006C1DB1" w:rsidP="00591583">
            <w:pPr>
              <w:pStyle w:val="a3"/>
              <w:jc w:val="right"/>
              <w:rPr>
                <w:sz w:val="28"/>
                <w:szCs w:val="28"/>
              </w:rPr>
            </w:pPr>
            <w:r w:rsidRPr="005268DF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6C1DB1" w:rsidRPr="005268DF" w:rsidRDefault="006C1DB1" w:rsidP="00591583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6C1DB1" w:rsidRPr="005268DF" w:rsidRDefault="006C1DB1" w:rsidP="006C1DB1">
      <w:pPr>
        <w:pStyle w:val="a3"/>
        <w:jc w:val="center"/>
        <w:rPr>
          <w:sz w:val="28"/>
          <w:szCs w:val="28"/>
        </w:rPr>
      </w:pPr>
      <w:r w:rsidRPr="005268DF">
        <w:rPr>
          <w:sz w:val="28"/>
          <w:szCs w:val="28"/>
        </w:rPr>
        <w:t>пгт Тужа</w:t>
      </w:r>
    </w:p>
    <w:p w:rsidR="006C1DB1" w:rsidRPr="005268DF" w:rsidRDefault="006C1DB1" w:rsidP="006C1DB1">
      <w:pPr>
        <w:rPr>
          <w:sz w:val="28"/>
          <w:szCs w:val="28"/>
        </w:rPr>
      </w:pPr>
    </w:p>
    <w:p w:rsidR="006C1DB1" w:rsidRDefault="006C1DB1" w:rsidP="00E33301">
      <w:pPr>
        <w:pStyle w:val="a3"/>
        <w:jc w:val="center"/>
        <w:rPr>
          <w:b/>
          <w:sz w:val="28"/>
          <w:szCs w:val="28"/>
        </w:rPr>
      </w:pPr>
      <w:r w:rsidRPr="005268DF">
        <w:rPr>
          <w:b/>
          <w:sz w:val="28"/>
          <w:szCs w:val="28"/>
        </w:rPr>
        <w:t xml:space="preserve">О </w:t>
      </w:r>
      <w:r w:rsidR="00E33301">
        <w:rPr>
          <w:b/>
          <w:sz w:val="28"/>
          <w:szCs w:val="28"/>
        </w:rPr>
        <w:t>награждении Почетной грамотой</w:t>
      </w:r>
    </w:p>
    <w:p w:rsidR="00E33301" w:rsidRPr="005268DF" w:rsidRDefault="00E33301" w:rsidP="00E3330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Тужинской районной Думы</w:t>
      </w:r>
    </w:p>
    <w:p w:rsidR="006C1DB1" w:rsidRPr="005268DF" w:rsidRDefault="006C1DB1" w:rsidP="006C1DB1">
      <w:pPr>
        <w:pStyle w:val="a3"/>
        <w:jc w:val="center"/>
        <w:rPr>
          <w:b/>
          <w:sz w:val="28"/>
          <w:szCs w:val="28"/>
        </w:rPr>
      </w:pPr>
    </w:p>
    <w:p w:rsidR="006C1DB1" w:rsidRPr="005268DF" w:rsidRDefault="006C1DB1" w:rsidP="006C1DB1">
      <w:pPr>
        <w:pStyle w:val="a3"/>
        <w:rPr>
          <w:b/>
          <w:sz w:val="28"/>
          <w:szCs w:val="28"/>
        </w:rPr>
      </w:pPr>
    </w:p>
    <w:p w:rsidR="006C1DB1" w:rsidRPr="005268DF" w:rsidRDefault="00E33301" w:rsidP="00072A9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решения Тужинской районной Думы от 30.05.2016 </w:t>
      </w:r>
      <w:r w:rsidR="00935DE0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№ 73/462 «Об утверждении Положения о Почетной грамоте Тужинской районной Думы» и ходатайст</w:t>
      </w:r>
      <w:r w:rsidR="00F1136D">
        <w:rPr>
          <w:color w:val="000000"/>
          <w:sz w:val="28"/>
          <w:szCs w:val="28"/>
        </w:rPr>
        <w:t>е</w:t>
      </w:r>
      <w:bookmarkStart w:id="0" w:name="_GoBack"/>
      <w:bookmarkEnd w:id="0"/>
      <w:r>
        <w:rPr>
          <w:color w:val="000000"/>
          <w:sz w:val="28"/>
          <w:szCs w:val="28"/>
        </w:rPr>
        <w:t xml:space="preserve"> </w:t>
      </w:r>
      <w:r w:rsidR="00FA396C">
        <w:rPr>
          <w:color w:val="000000"/>
          <w:sz w:val="28"/>
          <w:szCs w:val="28"/>
        </w:rPr>
        <w:t xml:space="preserve">Кировского областного государственного общеобразовательного бюджетного учреждения «Средняя школа с углубленным изучением отдельных предметов </w:t>
      </w:r>
      <w:proofErr w:type="spellStart"/>
      <w:r w:rsidR="00FA396C">
        <w:rPr>
          <w:color w:val="000000"/>
          <w:sz w:val="28"/>
          <w:szCs w:val="28"/>
        </w:rPr>
        <w:t>пгт</w:t>
      </w:r>
      <w:proofErr w:type="spellEnd"/>
      <w:r w:rsidR="00FA396C">
        <w:rPr>
          <w:color w:val="000000"/>
          <w:sz w:val="28"/>
          <w:szCs w:val="28"/>
        </w:rPr>
        <w:t xml:space="preserve"> Тужа» </w:t>
      </w:r>
      <w:proofErr w:type="spellStart"/>
      <w:r w:rsidR="006C1DB1" w:rsidRPr="005268DF">
        <w:rPr>
          <w:sz w:val="28"/>
          <w:szCs w:val="28"/>
        </w:rPr>
        <w:t>Тужинская</w:t>
      </w:r>
      <w:proofErr w:type="spellEnd"/>
      <w:r w:rsidR="006C1DB1" w:rsidRPr="005268DF">
        <w:rPr>
          <w:sz w:val="28"/>
          <w:szCs w:val="28"/>
        </w:rPr>
        <w:t xml:space="preserve"> районная Дума РЕШИЛА:</w:t>
      </w:r>
    </w:p>
    <w:p w:rsidR="00935DE0" w:rsidRDefault="00935DE0" w:rsidP="00935DE0">
      <w:pPr>
        <w:pStyle w:val="a3"/>
        <w:spacing w:line="360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33301">
        <w:rPr>
          <w:sz w:val="28"/>
          <w:szCs w:val="28"/>
        </w:rPr>
        <w:t>За многолетний добросовестный труд и достижение высоких результатов в выполнении своих трудовых обязанностей наградить Почетной грамотой</w:t>
      </w:r>
      <w:r w:rsidR="00884AC3">
        <w:rPr>
          <w:sz w:val="28"/>
          <w:szCs w:val="28"/>
        </w:rPr>
        <w:t xml:space="preserve"> </w:t>
      </w:r>
      <w:r w:rsidR="001E7278">
        <w:rPr>
          <w:sz w:val="28"/>
          <w:szCs w:val="28"/>
        </w:rPr>
        <w:t>Тужинс</w:t>
      </w:r>
      <w:r w:rsidR="00F14B24">
        <w:rPr>
          <w:sz w:val="28"/>
          <w:szCs w:val="28"/>
        </w:rPr>
        <w:t>кой районной Думы</w:t>
      </w:r>
      <w:r>
        <w:rPr>
          <w:sz w:val="28"/>
          <w:szCs w:val="28"/>
        </w:rPr>
        <w:t>:</w:t>
      </w:r>
    </w:p>
    <w:p w:rsidR="00935DE0" w:rsidRPr="001E7278" w:rsidRDefault="00FA396C" w:rsidP="00251F86">
      <w:pPr>
        <w:pStyle w:val="a3"/>
        <w:spacing w:line="360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ГАНЖУ Лидию Вениаминовну</w:t>
      </w:r>
      <w:r w:rsidR="00251F8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делопроизводителя </w:t>
      </w:r>
      <w:r>
        <w:rPr>
          <w:color w:val="000000"/>
          <w:sz w:val="28"/>
          <w:szCs w:val="28"/>
        </w:rPr>
        <w:t xml:space="preserve">Кировского областного государственного общеобразовательного бюджетного учреждения «Средняя школа с углубленным изучением отдельных предметов </w:t>
      </w:r>
      <w:proofErr w:type="spellStart"/>
      <w:r>
        <w:rPr>
          <w:color w:val="000000"/>
          <w:sz w:val="28"/>
          <w:szCs w:val="28"/>
        </w:rPr>
        <w:t>пгт</w:t>
      </w:r>
      <w:proofErr w:type="spellEnd"/>
      <w:r>
        <w:rPr>
          <w:color w:val="000000"/>
          <w:sz w:val="28"/>
          <w:szCs w:val="28"/>
        </w:rPr>
        <w:t xml:space="preserve"> Тужа»</w:t>
      </w:r>
      <w:r>
        <w:rPr>
          <w:color w:val="000000"/>
          <w:sz w:val="28"/>
          <w:szCs w:val="28"/>
        </w:rPr>
        <w:t>.</w:t>
      </w:r>
    </w:p>
    <w:p w:rsidR="006C1DB1" w:rsidRPr="005268DF" w:rsidRDefault="00C46E4E" w:rsidP="00935DE0">
      <w:pPr>
        <w:pStyle w:val="a3"/>
        <w:spacing w:after="7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принятия.</w:t>
      </w:r>
    </w:p>
    <w:p w:rsidR="006C1DB1" w:rsidRPr="005268DF" w:rsidRDefault="006C1DB1" w:rsidP="006C1DB1">
      <w:pPr>
        <w:rPr>
          <w:sz w:val="28"/>
          <w:szCs w:val="28"/>
        </w:rPr>
      </w:pPr>
      <w:r w:rsidRPr="005268DF">
        <w:rPr>
          <w:sz w:val="28"/>
          <w:szCs w:val="28"/>
        </w:rPr>
        <w:t>Председатель Тужинской</w:t>
      </w:r>
    </w:p>
    <w:p w:rsidR="006C1DB1" w:rsidRDefault="006C1DB1" w:rsidP="006C1DB1">
      <w:pPr>
        <w:rPr>
          <w:sz w:val="28"/>
          <w:szCs w:val="28"/>
        </w:rPr>
      </w:pPr>
      <w:r w:rsidRPr="005268DF">
        <w:rPr>
          <w:sz w:val="28"/>
          <w:szCs w:val="28"/>
        </w:rPr>
        <w:t>районной Думы</w:t>
      </w:r>
      <w:r w:rsidRPr="005268DF">
        <w:rPr>
          <w:sz w:val="28"/>
          <w:szCs w:val="28"/>
        </w:rPr>
        <w:tab/>
      </w:r>
      <w:r w:rsidRPr="005268DF">
        <w:rPr>
          <w:sz w:val="28"/>
          <w:szCs w:val="28"/>
        </w:rPr>
        <w:tab/>
      </w:r>
      <w:r w:rsidRPr="005268DF">
        <w:rPr>
          <w:sz w:val="28"/>
          <w:szCs w:val="28"/>
        </w:rPr>
        <w:tab/>
      </w:r>
      <w:r w:rsidR="00A62D8C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442244">
        <w:rPr>
          <w:sz w:val="28"/>
          <w:szCs w:val="28"/>
        </w:rPr>
        <w:tab/>
      </w:r>
      <w:r w:rsidR="00936622">
        <w:rPr>
          <w:sz w:val="28"/>
          <w:szCs w:val="28"/>
        </w:rPr>
        <w:t xml:space="preserve">   </w:t>
      </w:r>
      <w:proofErr w:type="spellStart"/>
      <w:r w:rsidR="006225A3">
        <w:rPr>
          <w:sz w:val="28"/>
          <w:szCs w:val="28"/>
        </w:rPr>
        <w:t>Э.Н.Багаев</w:t>
      </w:r>
      <w:proofErr w:type="spellEnd"/>
    </w:p>
    <w:sectPr w:rsidR="006C1DB1" w:rsidSect="00FB0F6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52B81"/>
    <w:multiLevelType w:val="hybridMultilevel"/>
    <w:tmpl w:val="26642F50"/>
    <w:lvl w:ilvl="0" w:tplc="14B6FE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A565332"/>
    <w:multiLevelType w:val="multilevel"/>
    <w:tmpl w:val="1742AD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9AE0332"/>
    <w:multiLevelType w:val="hybridMultilevel"/>
    <w:tmpl w:val="5770E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1DB1"/>
    <w:rsid w:val="00024D51"/>
    <w:rsid w:val="00054A04"/>
    <w:rsid w:val="00072A97"/>
    <w:rsid w:val="000932BC"/>
    <w:rsid w:val="000F2DDB"/>
    <w:rsid w:val="00186360"/>
    <w:rsid w:val="001E7278"/>
    <w:rsid w:val="00251F86"/>
    <w:rsid w:val="002F7856"/>
    <w:rsid w:val="003E6130"/>
    <w:rsid w:val="003E6892"/>
    <w:rsid w:val="00420905"/>
    <w:rsid w:val="00442244"/>
    <w:rsid w:val="00495676"/>
    <w:rsid w:val="004B65A3"/>
    <w:rsid w:val="004D4269"/>
    <w:rsid w:val="00535DC1"/>
    <w:rsid w:val="005747D5"/>
    <w:rsid w:val="005874F2"/>
    <w:rsid w:val="005F1A4C"/>
    <w:rsid w:val="006225A3"/>
    <w:rsid w:val="0068539A"/>
    <w:rsid w:val="006C1DB1"/>
    <w:rsid w:val="00702C0C"/>
    <w:rsid w:val="007079BE"/>
    <w:rsid w:val="00743CBA"/>
    <w:rsid w:val="00761ED4"/>
    <w:rsid w:val="007A7CCF"/>
    <w:rsid w:val="007D11ED"/>
    <w:rsid w:val="00814531"/>
    <w:rsid w:val="00884AC3"/>
    <w:rsid w:val="00935DE0"/>
    <w:rsid w:val="00936622"/>
    <w:rsid w:val="009A6181"/>
    <w:rsid w:val="009E3C36"/>
    <w:rsid w:val="00A62D8C"/>
    <w:rsid w:val="00AF64DE"/>
    <w:rsid w:val="00B11124"/>
    <w:rsid w:val="00B86B20"/>
    <w:rsid w:val="00B87856"/>
    <w:rsid w:val="00C22CAE"/>
    <w:rsid w:val="00C357A6"/>
    <w:rsid w:val="00C46E4E"/>
    <w:rsid w:val="00C526A4"/>
    <w:rsid w:val="00CC2EB0"/>
    <w:rsid w:val="00D25662"/>
    <w:rsid w:val="00E33301"/>
    <w:rsid w:val="00E636D6"/>
    <w:rsid w:val="00EC7D62"/>
    <w:rsid w:val="00F1136D"/>
    <w:rsid w:val="00F11538"/>
    <w:rsid w:val="00F14B24"/>
    <w:rsid w:val="00F15AE0"/>
    <w:rsid w:val="00F16FA8"/>
    <w:rsid w:val="00FA396C"/>
    <w:rsid w:val="00FB0F62"/>
    <w:rsid w:val="00FC1B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608DC95"/>
  <w15:docId w15:val="{9CD290B0-220E-420D-B1F4-7CBA00976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firstLine="709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1DB1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C1DB1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6C1D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1D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1D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Содержимое таблицы"/>
    <w:basedOn w:val="a"/>
    <w:rsid w:val="005874F2"/>
    <w:pPr>
      <w:suppressLineNumber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Орготдел</dc:creator>
  <cp:lastModifiedBy>Наталья</cp:lastModifiedBy>
  <cp:revision>33</cp:revision>
  <cp:lastPrinted>2021-08-04T08:48:00Z</cp:lastPrinted>
  <dcterms:created xsi:type="dcterms:W3CDTF">2019-07-11T04:20:00Z</dcterms:created>
  <dcterms:modified xsi:type="dcterms:W3CDTF">2023-03-16T12:34:00Z</dcterms:modified>
</cp:coreProperties>
</file>